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88932" w14:textId="77777777" w:rsidR="0022664F" w:rsidRPr="00860346" w:rsidRDefault="0022664F" w:rsidP="0022664F">
      <w:pPr>
        <w:spacing w:after="0" w:line="480" w:lineRule="auto"/>
        <w:rPr>
          <w:rFonts w:ascii="Arial" w:hAnsi="Arial" w:cs="Arial"/>
          <w:lang w:val="es-ES"/>
        </w:rPr>
      </w:pPr>
      <w:r w:rsidRPr="00860346">
        <w:rPr>
          <w:rFonts w:ascii="Arial" w:hAnsi="Arial" w:cs="Arial"/>
          <w:lang w:val="es-ES"/>
        </w:rPr>
        <w:t>Tabla 1. Estadísticos descriptivos y de confiabilidad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3104"/>
        <w:gridCol w:w="1250"/>
        <w:gridCol w:w="1250"/>
        <w:gridCol w:w="1251"/>
      </w:tblGrid>
      <w:tr w:rsidR="0022664F" w:rsidRPr="00335C12" w14:paraId="120C5496" w14:textId="77777777" w:rsidTr="000B4AE4">
        <w:trPr>
          <w:cantSplit/>
        </w:trPr>
        <w:tc>
          <w:tcPr>
            <w:tcW w:w="11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9402DA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3E4E2B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C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Factores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49B3D2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Media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843DDB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45C7BC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α</w:t>
            </w:r>
          </w:p>
        </w:tc>
      </w:tr>
      <w:tr w:rsidR="0022664F" w:rsidRPr="00335C12" w14:paraId="1D2EFBCA" w14:textId="77777777" w:rsidTr="000B4AE4">
        <w:trPr>
          <w:cantSplit/>
        </w:trPr>
        <w:tc>
          <w:tcPr>
            <w:tcW w:w="112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15B76F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Vínculo parental</w:t>
            </w:r>
          </w:p>
        </w:tc>
        <w:tc>
          <w:tcPr>
            <w:tcW w:w="1756" w:type="pct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22B1F54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 xml:space="preserve">Vínculo de confianza (M/P) </w:t>
            </w:r>
          </w:p>
        </w:tc>
        <w:tc>
          <w:tcPr>
            <w:tcW w:w="707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B5D92AF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07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FD1341D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708" w:type="pct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17C93626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</w:tr>
      <w:tr w:rsidR="0022664F" w:rsidRPr="00335C12" w14:paraId="3864AAB4" w14:textId="77777777" w:rsidTr="000B4AE4">
        <w:trPr>
          <w:cantSplit/>
        </w:trPr>
        <w:tc>
          <w:tcPr>
            <w:tcW w:w="1122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E7E3FC3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pct"/>
            <w:tcBorders>
              <w:top w:val="nil"/>
              <w:bottom w:val="nil"/>
            </w:tcBorders>
            <w:shd w:val="clear" w:color="auto" w:fill="FFFFFF"/>
          </w:tcPr>
          <w:p w14:paraId="3C60EB57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Vínculo de comunicación (M/P)</w:t>
            </w:r>
          </w:p>
        </w:tc>
        <w:tc>
          <w:tcPr>
            <w:tcW w:w="70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3137BA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70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33D395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FFFFFF"/>
          </w:tcPr>
          <w:p w14:paraId="2348BC18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</w:tr>
      <w:tr w:rsidR="0022664F" w:rsidRPr="00335C12" w14:paraId="1453AB06" w14:textId="77777777" w:rsidTr="000B4AE4">
        <w:trPr>
          <w:cantSplit/>
        </w:trPr>
        <w:tc>
          <w:tcPr>
            <w:tcW w:w="1122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8F587E5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E6B2120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 xml:space="preserve">Vínculo de alienación (M/P) </w:t>
            </w:r>
          </w:p>
        </w:tc>
        <w:tc>
          <w:tcPr>
            <w:tcW w:w="707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EE2A6A8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707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82079A9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0E82155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</w:tr>
      <w:tr w:rsidR="0022664F" w:rsidRPr="00335C12" w14:paraId="059BEB24" w14:textId="77777777" w:rsidTr="000B4AE4">
        <w:trPr>
          <w:cantSplit/>
        </w:trPr>
        <w:tc>
          <w:tcPr>
            <w:tcW w:w="1122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68D4C371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Vínculo de pares</w:t>
            </w:r>
          </w:p>
        </w:tc>
        <w:tc>
          <w:tcPr>
            <w:tcW w:w="1756" w:type="pct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455AC415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 xml:space="preserve">Vínculo de confianza </w:t>
            </w:r>
          </w:p>
        </w:tc>
        <w:tc>
          <w:tcPr>
            <w:tcW w:w="707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6212109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5.85</w:t>
            </w:r>
          </w:p>
        </w:tc>
        <w:tc>
          <w:tcPr>
            <w:tcW w:w="707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FFD3414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708" w:type="pct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FC3CCFE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</w:tr>
      <w:tr w:rsidR="0022664F" w:rsidRPr="00335C12" w14:paraId="30E9F979" w14:textId="77777777" w:rsidTr="000B4AE4">
        <w:trPr>
          <w:cantSplit/>
        </w:trPr>
        <w:tc>
          <w:tcPr>
            <w:tcW w:w="1122" w:type="pct"/>
            <w:vMerge/>
            <w:tcBorders>
              <w:top w:val="nil"/>
              <w:bottom w:val="nil"/>
            </w:tcBorders>
            <w:shd w:val="clear" w:color="auto" w:fill="FFFFFF"/>
          </w:tcPr>
          <w:p w14:paraId="499886C4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pct"/>
            <w:tcBorders>
              <w:top w:val="nil"/>
              <w:bottom w:val="nil"/>
            </w:tcBorders>
            <w:shd w:val="clear" w:color="auto" w:fill="FFFFFF"/>
          </w:tcPr>
          <w:p w14:paraId="7B76DA00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 xml:space="preserve">Vínculo de comunicación </w:t>
            </w:r>
          </w:p>
        </w:tc>
        <w:tc>
          <w:tcPr>
            <w:tcW w:w="70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96392C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70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1C1A89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FFFFFF"/>
          </w:tcPr>
          <w:p w14:paraId="5832D388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</w:tr>
      <w:tr w:rsidR="0022664F" w:rsidRPr="00335C12" w14:paraId="20E8B402" w14:textId="77777777" w:rsidTr="000B4AE4">
        <w:trPr>
          <w:cantSplit/>
        </w:trPr>
        <w:tc>
          <w:tcPr>
            <w:tcW w:w="1122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B147478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AC4ED71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 xml:space="preserve">Vínculo de alienación </w:t>
            </w:r>
          </w:p>
        </w:tc>
        <w:tc>
          <w:tcPr>
            <w:tcW w:w="707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FD5FDB0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707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F7229AB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9B57224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</w:tr>
      <w:tr w:rsidR="0022664F" w:rsidRPr="00335C12" w14:paraId="19E08E0F" w14:textId="77777777" w:rsidTr="000B4AE4">
        <w:trPr>
          <w:cantSplit/>
        </w:trPr>
        <w:tc>
          <w:tcPr>
            <w:tcW w:w="1122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A4E7DE8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Prosocialidad</w:t>
            </w:r>
          </w:p>
        </w:tc>
        <w:tc>
          <w:tcPr>
            <w:tcW w:w="1756" w:type="pct"/>
            <w:tcBorders>
              <w:top w:val="single" w:sz="4" w:space="0" w:color="auto"/>
            </w:tcBorders>
            <w:shd w:val="clear" w:color="auto" w:fill="FFFFFF"/>
          </w:tcPr>
          <w:p w14:paraId="5040E434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Conducta prosocial</w:t>
            </w:r>
          </w:p>
        </w:tc>
        <w:tc>
          <w:tcPr>
            <w:tcW w:w="70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47F7E33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5.70</w:t>
            </w:r>
          </w:p>
        </w:tc>
        <w:tc>
          <w:tcPr>
            <w:tcW w:w="70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A19462B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FFFFFF"/>
          </w:tcPr>
          <w:p w14:paraId="06A598B8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</w:tr>
      <w:tr w:rsidR="0022664F" w:rsidRPr="00335C12" w14:paraId="09019EB1" w14:textId="77777777" w:rsidTr="000B4AE4">
        <w:trPr>
          <w:cantSplit/>
        </w:trPr>
        <w:tc>
          <w:tcPr>
            <w:tcW w:w="1122" w:type="pct"/>
            <w:vMerge/>
            <w:shd w:val="clear" w:color="auto" w:fill="FFFFFF"/>
          </w:tcPr>
          <w:p w14:paraId="56B6864D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pct"/>
            <w:shd w:val="clear" w:color="auto" w:fill="FFFFFF"/>
          </w:tcPr>
          <w:p w14:paraId="334B224C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Empatía y apoyo emocional</w:t>
            </w:r>
          </w:p>
        </w:tc>
        <w:tc>
          <w:tcPr>
            <w:tcW w:w="707" w:type="pct"/>
            <w:shd w:val="clear" w:color="auto" w:fill="FFFFFF"/>
            <w:vAlign w:val="center"/>
          </w:tcPr>
          <w:p w14:paraId="646F8DC8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5.83</w:t>
            </w:r>
          </w:p>
        </w:tc>
        <w:tc>
          <w:tcPr>
            <w:tcW w:w="707" w:type="pct"/>
            <w:shd w:val="clear" w:color="auto" w:fill="FFFFFF"/>
            <w:vAlign w:val="center"/>
          </w:tcPr>
          <w:p w14:paraId="269F1922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708" w:type="pct"/>
            <w:shd w:val="clear" w:color="auto" w:fill="FFFFFF"/>
          </w:tcPr>
          <w:p w14:paraId="40940146" w14:textId="77777777" w:rsidR="0022664F" w:rsidRPr="00335C12" w:rsidRDefault="0022664F" w:rsidP="000B4AE4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5C12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</w:tr>
    </w:tbl>
    <w:p w14:paraId="1E31B1FD" w14:textId="77777777" w:rsidR="0022664F" w:rsidRDefault="0022664F" w:rsidP="0022664F">
      <w:pPr>
        <w:spacing w:after="0" w:line="480" w:lineRule="auto"/>
        <w:rPr>
          <w:rFonts w:ascii="Arial" w:hAnsi="Arial" w:cs="Arial"/>
        </w:rPr>
      </w:pPr>
    </w:p>
    <w:p w14:paraId="7385E789" w14:textId="77777777" w:rsidR="0022664F" w:rsidRDefault="0022664F" w:rsidP="0022664F">
      <w:pPr>
        <w:spacing w:after="0" w:line="480" w:lineRule="auto"/>
        <w:rPr>
          <w:rFonts w:ascii="Arial" w:hAnsi="Arial" w:cs="Arial"/>
          <w:lang w:val="es-ES"/>
        </w:rPr>
      </w:pPr>
    </w:p>
    <w:p w14:paraId="73106E8C" w14:textId="77777777" w:rsidR="0022664F" w:rsidRDefault="0022664F" w:rsidP="0022664F">
      <w:pPr>
        <w:spacing w:after="0" w:line="480" w:lineRule="auto"/>
        <w:rPr>
          <w:rFonts w:ascii="Arial" w:hAnsi="Arial" w:cs="Arial"/>
          <w:lang w:val="es-ES"/>
        </w:rPr>
      </w:pPr>
    </w:p>
    <w:p w14:paraId="5A68813E" w14:textId="77777777" w:rsidR="004D7D0A" w:rsidRDefault="004D7D0A"/>
    <w:sectPr w:rsidR="004D7D0A" w:rsidSect="00B03934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4F"/>
    <w:rsid w:val="000D370D"/>
    <w:rsid w:val="00121725"/>
    <w:rsid w:val="0022664F"/>
    <w:rsid w:val="002A67F7"/>
    <w:rsid w:val="004D7D0A"/>
    <w:rsid w:val="006E01B7"/>
    <w:rsid w:val="00B0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51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64F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26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6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6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6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6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6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6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6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6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6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6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6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66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66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66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66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66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66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6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26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6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26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664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266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664F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266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6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66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66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400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2024-03-03T00:31:00Z</dcterms:created>
  <dcterms:modified xsi:type="dcterms:W3CDTF">2024-03-03T00:32:00Z</dcterms:modified>
</cp:coreProperties>
</file>