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CF66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b/>
          <w:bCs/>
        </w:rPr>
      </w:pPr>
      <w:r w:rsidRPr="00860346">
        <w:rPr>
          <w:rFonts w:ascii="Arial" w:hAnsi="Arial" w:cs="Arial"/>
          <w:b/>
          <w:bCs/>
        </w:rPr>
        <w:t>Anexos</w:t>
      </w:r>
    </w:p>
    <w:p w14:paraId="3F5967E0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63F2E4D3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noProof/>
          <w:lang w:val="es-ES"/>
        </w:rPr>
        <w:drawing>
          <wp:inline distT="0" distB="0" distL="0" distR="0" wp14:anchorId="5D3DE7BB" wp14:editId="2AEFC96D">
            <wp:extent cx="4320000" cy="2520000"/>
            <wp:effectExtent l="0" t="0" r="4445" b="0"/>
            <wp:docPr id="5" name="Imagen 5" descr="Gráfico, Histogram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Histograma&#10;&#10;Descripción generada automáticament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546E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b/>
          <w:bCs/>
          <w:lang w:val="es-ES"/>
        </w:rPr>
        <w:t>Figura 2.</w:t>
      </w:r>
      <w:r w:rsidRPr="00860346">
        <w:rPr>
          <w:rFonts w:ascii="Arial" w:hAnsi="Arial" w:cs="Arial"/>
          <w:lang w:val="es-ES"/>
        </w:rPr>
        <w:t xml:space="preserve"> Histograma efecto indirecto VP</w:t>
      </w:r>
      <w:r>
        <w:rPr>
          <w:rFonts w:ascii="Arial" w:hAnsi="Arial" w:cs="Arial"/>
          <w:lang w:val="es-ES"/>
        </w:rPr>
        <w:t xml:space="preserve"> (Tendencia a la curva normal)</w:t>
      </w:r>
    </w:p>
    <w:p w14:paraId="7D5101BC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27BC7A37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04A95FA2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70C6808C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0A3E6BA1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17B3C134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6607A6D4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4E980308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8B938F3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4CAA376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5CEDAFE5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2581CFB7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noProof/>
          <w:lang w:val="es-ES"/>
        </w:rPr>
        <w:lastRenderedPageBreak/>
        <w:drawing>
          <wp:inline distT="0" distB="0" distL="0" distR="0" wp14:anchorId="4C0F21EE" wp14:editId="7B957E4D">
            <wp:extent cx="4320000" cy="2520000"/>
            <wp:effectExtent l="0" t="0" r="4445" b="0"/>
            <wp:docPr id="6" name="Imagen 6" descr="Gráfic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6C10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b/>
          <w:bCs/>
          <w:i/>
          <w:iCs/>
          <w:lang w:val="es-ES"/>
        </w:rPr>
        <w:t>Figura 3.</w:t>
      </w:r>
      <w:r w:rsidRPr="00860346">
        <w:rPr>
          <w:rFonts w:ascii="Arial" w:hAnsi="Arial" w:cs="Arial"/>
          <w:lang w:val="es-ES"/>
        </w:rPr>
        <w:t xml:space="preserve"> Residuos efecto indirecto VP</w:t>
      </w:r>
      <w:r>
        <w:rPr>
          <w:rFonts w:ascii="Arial" w:hAnsi="Arial" w:cs="Arial"/>
          <w:lang w:val="es-ES"/>
        </w:rPr>
        <w:t xml:space="preserve"> (Tendencia a la homogeneidad)</w:t>
      </w:r>
    </w:p>
    <w:p w14:paraId="2AE0475A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791E219C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13FC43F4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4FC798DE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7406373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C3414B6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50B4D1B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0D99C720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5F78C095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681098B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0F57E52D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9FFB45B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21B6EC10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018AF5F6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4B0A912B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6F6FFE4E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367BD9EB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4863CF48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noProof/>
          <w:lang w:val="es-ES"/>
        </w:rPr>
        <w:drawing>
          <wp:inline distT="0" distB="0" distL="0" distR="0" wp14:anchorId="311B3DD2" wp14:editId="7D1F5FDA">
            <wp:extent cx="4320000" cy="2520000"/>
            <wp:effectExtent l="0" t="0" r="4445" b="0"/>
            <wp:docPr id="7" name="Imagen 7" descr="Forma, Rectángul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Forma, Rectángulo&#10;&#10;Descripción generada automáticament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EDD" w14:textId="77777777" w:rsidR="006F2A75" w:rsidRPr="00860346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b/>
          <w:bCs/>
          <w:i/>
          <w:iCs/>
          <w:lang w:val="es-ES"/>
        </w:rPr>
        <w:t>Figura 4.</w:t>
      </w:r>
      <w:r w:rsidRPr="00860346">
        <w:rPr>
          <w:rFonts w:ascii="Arial" w:hAnsi="Arial" w:cs="Arial"/>
          <w:lang w:val="es-ES"/>
        </w:rPr>
        <w:t xml:space="preserve"> Autocorrelaciones efecto indirecto VP</w:t>
      </w:r>
      <w:r>
        <w:rPr>
          <w:rFonts w:ascii="Arial" w:hAnsi="Arial" w:cs="Arial"/>
          <w:lang w:val="es-ES"/>
        </w:rPr>
        <w:t xml:space="preserve"> (Dentro de los valores </w:t>
      </w:r>
      <w:r w:rsidRPr="00EA7163">
        <w:rPr>
          <w:rFonts w:ascii="Arial" w:hAnsi="Arial" w:cs="Arial"/>
          <w:lang w:val="es-ES"/>
        </w:rPr>
        <w:t>±</w:t>
      </w:r>
      <w:r>
        <w:rPr>
          <w:rFonts w:ascii="Arial" w:hAnsi="Arial" w:cs="Arial"/>
          <w:lang w:val="es-ES"/>
        </w:rPr>
        <w:t xml:space="preserve"> 0.25)</w:t>
      </w:r>
    </w:p>
    <w:p w14:paraId="6D5998BA" w14:textId="77777777" w:rsidR="006F2A75" w:rsidRDefault="006F2A75" w:rsidP="006F2A75">
      <w:pPr>
        <w:spacing w:after="0" w:line="480" w:lineRule="auto"/>
        <w:jc w:val="center"/>
        <w:rPr>
          <w:rFonts w:ascii="Arial" w:hAnsi="Arial" w:cs="Arial"/>
          <w:lang w:val="es-ES"/>
        </w:rPr>
      </w:pPr>
    </w:p>
    <w:p w14:paraId="21450C9C" w14:textId="77777777" w:rsidR="006F2A75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71018C05" w14:textId="77777777" w:rsidR="006F2A75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6365835E" w14:textId="77777777" w:rsidR="006F2A75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486D8830" w14:textId="77777777" w:rsidR="006F2A75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2D0E6784" w14:textId="77777777" w:rsidR="006F2A75" w:rsidRPr="00860346" w:rsidRDefault="006F2A75" w:rsidP="006F2A75">
      <w:pPr>
        <w:spacing w:after="0" w:line="480" w:lineRule="auto"/>
        <w:rPr>
          <w:rFonts w:ascii="Arial" w:hAnsi="Arial" w:cs="Arial"/>
          <w:lang w:val="es-ES"/>
        </w:rPr>
      </w:pPr>
    </w:p>
    <w:p w14:paraId="1CA5F0C5" w14:textId="77777777" w:rsidR="006F2A75" w:rsidRPr="00860346" w:rsidRDefault="006F2A75" w:rsidP="006F2A75">
      <w:pPr>
        <w:spacing w:after="0" w:line="480" w:lineRule="auto"/>
        <w:rPr>
          <w:rFonts w:ascii="Arial" w:hAnsi="Arial" w:cs="Arial"/>
        </w:rPr>
      </w:pPr>
    </w:p>
    <w:p w14:paraId="251289CA" w14:textId="77777777" w:rsidR="006F2A75" w:rsidRPr="00860346" w:rsidRDefault="006F2A75" w:rsidP="006F2A75">
      <w:pPr>
        <w:spacing w:after="0" w:line="480" w:lineRule="auto"/>
        <w:rPr>
          <w:rFonts w:ascii="Arial" w:hAnsi="Arial" w:cs="Arial"/>
        </w:rPr>
      </w:pPr>
    </w:p>
    <w:p w14:paraId="533CC427" w14:textId="77777777" w:rsidR="006F2A75" w:rsidRPr="00860346" w:rsidRDefault="006F2A75" w:rsidP="006F2A75">
      <w:pPr>
        <w:spacing w:after="0" w:line="480" w:lineRule="auto"/>
        <w:rPr>
          <w:rFonts w:ascii="Arial" w:hAnsi="Arial" w:cs="Arial"/>
        </w:rPr>
      </w:pPr>
    </w:p>
    <w:p w14:paraId="7219F2BE" w14:textId="77777777" w:rsidR="004D7D0A" w:rsidRDefault="004D7D0A"/>
    <w:sectPr w:rsidR="004D7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75"/>
    <w:rsid w:val="00121725"/>
    <w:rsid w:val="002A67F7"/>
    <w:rsid w:val="004D7D0A"/>
    <w:rsid w:val="006F2A75"/>
    <w:rsid w:val="008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E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75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2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A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A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2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A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2A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A75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2A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A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2024-03-03T00:33:00Z</dcterms:created>
  <dcterms:modified xsi:type="dcterms:W3CDTF">2024-03-03T00:33:00Z</dcterms:modified>
</cp:coreProperties>
</file>